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0"/>
        <w:ind w:firstLine="843" w:firstLineChars="400"/>
        <w:jc w:val="left"/>
        <w:rPr>
          <w:rFonts w:ascii="宋体" w:hAnsi="宋体" w:cs="宋体"/>
          <w:b/>
          <w:bCs/>
          <w:color w:val="000000"/>
          <w:kern w:val="0"/>
        </w:rPr>
      </w:pPr>
    </w:p>
    <w:p>
      <w:pPr>
        <w:widowControl/>
        <w:adjustRightInd w:val="0"/>
        <w:snapToGrid w:val="0"/>
        <w:spacing w:after="150"/>
        <w:ind w:firstLine="1205" w:firstLineChars="40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年上半年EMBA学位论文检测结果</w:t>
      </w:r>
    </w:p>
    <w:p>
      <w:pPr>
        <w:widowControl/>
        <w:adjustRightInd w:val="0"/>
        <w:snapToGrid w:val="0"/>
        <w:spacing w:after="150"/>
        <w:ind w:firstLine="1205" w:firstLineChars="40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 xml:space="preserve">      </w:t>
      </w:r>
    </w:p>
    <w:p>
      <w:pPr>
        <w:widowControl/>
        <w:adjustRightInd w:val="0"/>
        <w:snapToGrid w:val="0"/>
        <w:spacing w:after="150"/>
        <w:ind w:firstLine="1050" w:firstLineChars="500"/>
        <w:rPr>
          <w:rFonts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2692" w:tblpY="30"/>
        <w:tblOverlap w:val="never"/>
        <w:tblW w:w="5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606"/>
        <w:gridCol w:w="160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学  号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  <w:t xml:space="preserve"> 姓  名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检测结果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121617503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曾昭君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131617502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彭梦雄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141617525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141617526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方树平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141617561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尹潜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101612337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莫惊宇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101617505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1516175005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何晗芝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4.10%</w:t>
            </w:r>
          </w:p>
        </w:tc>
      </w:tr>
    </w:tbl>
    <w:p>
      <w:pP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1  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F1"/>
    <w:rsid w:val="00186EE1"/>
    <w:rsid w:val="003D5414"/>
    <w:rsid w:val="00410013"/>
    <w:rsid w:val="00430A14"/>
    <w:rsid w:val="00430A82"/>
    <w:rsid w:val="00557C01"/>
    <w:rsid w:val="00944842"/>
    <w:rsid w:val="009663E8"/>
    <w:rsid w:val="009D49B6"/>
    <w:rsid w:val="00A97777"/>
    <w:rsid w:val="00B32EA3"/>
    <w:rsid w:val="00CC134B"/>
    <w:rsid w:val="00E26AF1"/>
    <w:rsid w:val="00EC3DBC"/>
    <w:rsid w:val="280005FD"/>
    <w:rsid w:val="536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2017-05-31T00:58:00Z</dcterms:created>
  <dc:creator>Administrator</dc:creator>
  <cp:lastModifiedBy>燕妮</cp:lastModifiedBy>
  <dcterms:modified xsi:type="dcterms:W3CDTF">2018-05-15T09:01:08Z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